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F1" w:rsidRDefault="003808A1" w:rsidP="00BD6463">
      <w:pPr>
        <w:pStyle w:val="Titre"/>
      </w:pPr>
      <w:r>
        <w:t>Comité Technique Learning Center. 29/06/16</w:t>
      </w:r>
    </w:p>
    <w:p w:rsidR="003808A1" w:rsidRPr="00BD6463" w:rsidRDefault="003808A1" w:rsidP="003808A1">
      <w:bookmarkStart w:id="0" w:name="_GoBack"/>
      <w:bookmarkEnd w:id="0"/>
      <w:r w:rsidRPr="00BD6463">
        <w:t xml:space="preserve">Présents :  </w:t>
      </w:r>
      <w:r w:rsidR="006808D0">
        <w:t xml:space="preserve">Alain </w:t>
      </w:r>
      <w:proofErr w:type="spellStart"/>
      <w:r w:rsidR="006808D0">
        <w:t>Bolli</w:t>
      </w:r>
      <w:proofErr w:type="spellEnd"/>
      <w:r w:rsidR="006808D0">
        <w:t xml:space="preserve">, </w:t>
      </w:r>
      <w:r w:rsidRPr="00BD6463">
        <w:t xml:space="preserve">Anne </w:t>
      </w:r>
      <w:proofErr w:type="spellStart"/>
      <w:r w:rsidRPr="00BD6463">
        <w:t>Boraud</w:t>
      </w:r>
      <w:proofErr w:type="spellEnd"/>
      <w:r w:rsidRPr="00BD6463">
        <w:t xml:space="preserve">, Viviane </w:t>
      </w:r>
      <w:proofErr w:type="spellStart"/>
      <w:r w:rsidRPr="00BD6463">
        <w:t>Debenath</w:t>
      </w:r>
      <w:proofErr w:type="spellEnd"/>
      <w:r w:rsidRPr="00BD6463">
        <w:t xml:space="preserve">, Sophie </w:t>
      </w:r>
      <w:proofErr w:type="spellStart"/>
      <w:r w:rsidRPr="00BD6463">
        <w:t>Dorn</w:t>
      </w:r>
      <w:proofErr w:type="spellEnd"/>
      <w:r w:rsidRPr="00BD6463">
        <w:t xml:space="preserve">, Frédéric </w:t>
      </w:r>
      <w:proofErr w:type="spellStart"/>
      <w:r w:rsidRPr="00BD6463">
        <w:t>Drouhin</w:t>
      </w:r>
      <w:proofErr w:type="spellEnd"/>
      <w:r w:rsidRPr="00BD6463">
        <w:t xml:space="preserve">, Anne </w:t>
      </w:r>
      <w:proofErr w:type="spellStart"/>
      <w:r w:rsidRPr="00BD6463">
        <w:t>Mangano</w:t>
      </w:r>
      <w:proofErr w:type="spellEnd"/>
      <w:r w:rsidRPr="00BD6463">
        <w:t>, Gilbert Pinot, Denise Rupert, Marc Weisser.</w:t>
      </w:r>
    </w:p>
    <w:p w:rsidR="003808A1" w:rsidRPr="00BD6463" w:rsidRDefault="003808A1" w:rsidP="003808A1">
      <w:r w:rsidRPr="00BD6463">
        <w:t xml:space="preserve">Excusés :   Alexandre </w:t>
      </w:r>
      <w:proofErr w:type="spellStart"/>
      <w:r w:rsidRPr="00BD6463">
        <w:t>Hourcade</w:t>
      </w:r>
      <w:proofErr w:type="spellEnd"/>
    </w:p>
    <w:p w:rsidR="003808A1" w:rsidRPr="00BD6463" w:rsidRDefault="003808A1" w:rsidP="00BD6463">
      <w:pPr>
        <w:pStyle w:val="Titre1"/>
      </w:pPr>
      <w:r w:rsidRPr="00BD6463">
        <w:t>Ordre du jour :</w:t>
      </w:r>
    </w:p>
    <w:p w:rsidR="003808A1" w:rsidRPr="00D62B9B" w:rsidRDefault="00BD6463" w:rsidP="00D62B9B">
      <w:pPr>
        <w:pStyle w:val="Titre2"/>
        <w:numPr>
          <w:ilvl w:val="0"/>
          <w:numId w:val="2"/>
        </w:numPr>
        <w:rPr>
          <w:rFonts w:eastAsia="Times New Roman"/>
          <w:lang w:eastAsia="fr-FR"/>
        </w:rPr>
      </w:pPr>
      <w:r w:rsidRPr="00D62B9B">
        <w:rPr>
          <w:rFonts w:eastAsia="Times New Roman"/>
          <w:lang w:eastAsia="fr-FR"/>
        </w:rPr>
        <w:t xml:space="preserve">Validation des plans EXE </w:t>
      </w:r>
      <w:r w:rsidR="003808A1" w:rsidRPr="00D62B9B">
        <w:rPr>
          <w:rFonts w:eastAsia="Times New Roman"/>
          <w:lang w:eastAsia="fr-FR"/>
        </w:rPr>
        <w:t>(présentation Anne M.)</w:t>
      </w:r>
    </w:p>
    <w:p w:rsidR="00D62B9B" w:rsidRDefault="00DF2CD9" w:rsidP="00D62B9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OK. Plans techniques</w:t>
      </w:r>
      <w:r w:rsidR="00D62B9B">
        <w:rPr>
          <w:rFonts w:eastAsia="Times New Roman" w:cs="Times New Roman"/>
          <w:sz w:val="24"/>
          <w:szCs w:val="24"/>
          <w:lang w:eastAsia="fr-FR"/>
        </w:rPr>
        <w:t xml:space="preserve"> à valider lundi.</w:t>
      </w:r>
    </w:p>
    <w:p w:rsidR="00D62B9B" w:rsidRDefault="00D62B9B" w:rsidP="00D62B9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Prévoir l’impression en A0 des plans archi.</w:t>
      </w:r>
    </w:p>
    <w:p w:rsidR="00D62B9B" w:rsidRDefault="00D62B9B" w:rsidP="00D62B9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Le CT valide les plans en l’état.</w:t>
      </w:r>
    </w:p>
    <w:p w:rsidR="00D00343" w:rsidRDefault="00D00343" w:rsidP="00D0034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AM veut que les plans PC et les plans EXE soient sur </w:t>
      </w:r>
      <w:proofErr w:type="spellStart"/>
      <w:r>
        <w:rPr>
          <w:rFonts w:eastAsia="Times New Roman" w:cs="Times New Roman"/>
          <w:sz w:val="24"/>
          <w:szCs w:val="24"/>
          <w:lang w:eastAsia="fr-FR"/>
        </w:rPr>
        <w:t>Mahara</w:t>
      </w:r>
      <w:proofErr w:type="spellEnd"/>
      <w:r>
        <w:rPr>
          <w:rFonts w:eastAsia="Times New Roman" w:cs="Times New Roman"/>
          <w:sz w:val="24"/>
          <w:szCs w:val="24"/>
          <w:lang w:eastAsia="fr-FR"/>
        </w:rPr>
        <w:t xml:space="preserve"> et bien dissociés. Le plan PC est un plan contractuel, le plan EXE est un document de travail.</w:t>
      </w:r>
    </w:p>
    <w:p w:rsidR="00D00343" w:rsidRDefault="00D00343" w:rsidP="00D0034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3808A1" w:rsidRPr="00D62B9B" w:rsidRDefault="003808A1" w:rsidP="00D00343">
      <w:pPr>
        <w:pStyle w:val="Titre2"/>
        <w:numPr>
          <w:ilvl w:val="0"/>
          <w:numId w:val="2"/>
        </w:numPr>
        <w:rPr>
          <w:rFonts w:eastAsia="Times New Roman"/>
          <w:lang w:eastAsia="fr-FR"/>
        </w:rPr>
      </w:pPr>
      <w:r w:rsidRPr="00D62B9B">
        <w:rPr>
          <w:rFonts w:eastAsia="Times New Roman"/>
          <w:lang w:eastAsia="fr-FR"/>
        </w:rPr>
        <w:t>Rôle des fiches par salle (Frédéric/Viviane)</w:t>
      </w:r>
    </w:p>
    <w:p w:rsidR="00D62B9B" w:rsidRDefault="00D62B9B" w:rsidP="00D62B9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Rôle des fiches ? Au départ, plutôt sur les équipements.</w:t>
      </w:r>
    </w:p>
    <w:p w:rsidR="00D62B9B" w:rsidRDefault="00D62B9B" w:rsidP="00D62B9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Utilité aujourd’hui ?</w:t>
      </w:r>
    </w:p>
    <w:p w:rsidR="000E0317" w:rsidRDefault="000E0317" w:rsidP="00D62B9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Tout le monde s’accorde à dire qu’il faut les garder, les mettre à jour. C’est utile pour le mobilier, la description des usages dans chaque espace. </w:t>
      </w:r>
    </w:p>
    <w:p w:rsidR="000E0317" w:rsidRDefault="000E0317" w:rsidP="000E03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DR indique qu’il y a un travail à finir concernant la numérotation des salles.</w:t>
      </w:r>
    </w:p>
    <w:p w:rsidR="000E0317" w:rsidRDefault="000E0317" w:rsidP="00D62B9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Comment faire pour ne pas multiplier les versions ?</w:t>
      </w:r>
    </w:p>
    <w:p w:rsidR="00D62B9B" w:rsidRDefault="00D62B9B" w:rsidP="00D62B9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Toutes les modifications souhaitées do</w:t>
      </w:r>
      <w:r w:rsidR="000E0317">
        <w:rPr>
          <w:rFonts w:eastAsia="Times New Roman" w:cs="Times New Roman"/>
          <w:sz w:val="24"/>
          <w:szCs w:val="24"/>
          <w:lang w:eastAsia="fr-FR"/>
        </w:rPr>
        <w:t>ivent être demandées à FD ou VD qui sont chargé</w:t>
      </w:r>
      <w:r w:rsidR="00DF2CD9">
        <w:rPr>
          <w:rFonts w:eastAsia="Times New Roman" w:cs="Times New Roman"/>
          <w:sz w:val="24"/>
          <w:szCs w:val="24"/>
          <w:lang w:eastAsia="fr-FR"/>
        </w:rPr>
        <w:t>(</w:t>
      </w:r>
      <w:r w:rsidR="000E0317" w:rsidRPr="00DF2CD9">
        <w:rPr>
          <w:rFonts w:eastAsia="Times New Roman" w:cs="Times New Roman"/>
          <w:color w:val="FF0000"/>
          <w:sz w:val="24"/>
          <w:szCs w:val="24"/>
          <w:lang w:eastAsia="fr-FR"/>
        </w:rPr>
        <w:t>e</w:t>
      </w:r>
      <w:r w:rsidR="00DF2CD9">
        <w:rPr>
          <w:rFonts w:eastAsia="Times New Roman" w:cs="Times New Roman"/>
          <w:color w:val="FF0000"/>
          <w:sz w:val="24"/>
          <w:szCs w:val="24"/>
          <w:lang w:eastAsia="fr-FR"/>
        </w:rPr>
        <w:t>)</w:t>
      </w:r>
      <w:r w:rsidR="000E0317">
        <w:rPr>
          <w:rFonts w:eastAsia="Times New Roman" w:cs="Times New Roman"/>
          <w:sz w:val="24"/>
          <w:szCs w:val="24"/>
          <w:lang w:eastAsia="fr-FR"/>
        </w:rPr>
        <w:t xml:space="preserve">s de veiller à ce que la dernière version soit bien sur </w:t>
      </w:r>
      <w:proofErr w:type="spellStart"/>
      <w:r w:rsidR="000E0317">
        <w:rPr>
          <w:rFonts w:eastAsia="Times New Roman" w:cs="Times New Roman"/>
          <w:sz w:val="24"/>
          <w:szCs w:val="24"/>
          <w:lang w:eastAsia="fr-FR"/>
        </w:rPr>
        <w:t>Mahara</w:t>
      </w:r>
      <w:proofErr w:type="spellEnd"/>
      <w:r w:rsidR="000E0317">
        <w:rPr>
          <w:rFonts w:eastAsia="Times New Roman" w:cs="Times New Roman"/>
          <w:sz w:val="24"/>
          <w:szCs w:val="24"/>
          <w:lang w:eastAsia="fr-FR"/>
        </w:rPr>
        <w:t>. En indiquant éventuellement (« à jour », « en cours de mise à jour »).</w:t>
      </w:r>
    </w:p>
    <w:p w:rsidR="00D62B9B" w:rsidRDefault="000E0317" w:rsidP="00D62B9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→ Les fiches sont donc à</w:t>
      </w:r>
      <w:r w:rsidR="00D62B9B">
        <w:rPr>
          <w:rFonts w:eastAsia="Times New Roman" w:cs="Times New Roman"/>
          <w:sz w:val="24"/>
          <w:szCs w:val="24"/>
          <w:lang w:eastAsia="fr-FR"/>
        </w:rPr>
        <w:t xml:space="preserve"> reprendre  et à adapter en fonction des derniers plans. Il faut partir des plans et mettre à jour en fonction les fiches.</w:t>
      </w:r>
    </w:p>
    <w:p w:rsidR="00D62B9B" w:rsidRPr="00D62B9B" w:rsidRDefault="00D62B9B" w:rsidP="00D62B9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3808A1" w:rsidRPr="00D62B9B" w:rsidRDefault="003808A1" w:rsidP="00D62B9B">
      <w:pPr>
        <w:pStyle w:val="Titre2"/>
        <w:numPr>
          <w:ilvl w:val="0"/>
          <w:numId w:val="2"/>
        </w:numPr>
        <w:rPr>
          <w:rFonts w:eastAsia="Times New Roman"/>
          <w:lang w:eastAsia="fr-FR"/>
        </w:rPr>
      </w:pPr>
      <w:r w:rsidRPr="00D62B9B">
        <w:rPr>
          <w:rFonts w:eastAsia="Times New Roman"/>
          <w:lang w:eastAsia="fr-FR"/>
        </w:rPr>
        <w:t>Préparation de la 1/2 journée sur l'avancée du projet LC du 01/09/16 (quel format ? quels contenus ?). (Anne B)</w:t>
      </w:r>
    </w:p>
    <w:p w:rsidR="00D62B9B" w:rsidRDefault="00D62B9B" w:rsidP="00D62B9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L’objectif : faire circuler les informations</w:t>
      </w:r>
      <w:r w:rsidR="00FC5817">
        <w:rPr>
          <w:rFonts w:eastAsia="Times New Roman" w:cs="Times New Roman"/>
          <w:sz w:val="24"/>
          <w:szCs w:val="24"/>
          <w:lang w:eastAsia="fr-FR"/>
        </w:rPr>
        <w:t xml:space="preserve"> et avoir un état des lieux des travaux réalisés par les différents GT.</w:t>
      </w:r>
    </w:p>
    <w:p w:rsidR="00FC5817" w:rsidRDefault="00FC5817" w:rsidP="00D62B9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Les personnes concernées : tous ceux qui sont dans des GT, qu’ils aient commencé ou non.</w:t>
      </w:r>
    </w:p>
    <w:p w:rsidR="00D00343" w:rsidRDefault="00FC5817" w:rsidP="00D62B9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Un format d’1h30</w:t>
      </w:r>
      <w:r w:rsidR="00D00343">
        <w:rPr>
          <w:rFonts w:eastAsia="Times New Roman" w:cs="Times New Roman"/>
          <w:sz w:val="24"/>
          <w:szCs w:val="24"/>
          <w:lang w:eastAsia="fr-FR"/>
        </w:rPr>
        <w:t xml:space="preserve"> : </w:t>
      </w:r>
    </w:p>
    <w:p w:rsidR="00D00343" w:rsidRDefault="00D00343" w:rsidP="00D00343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D00343">
        <w:rPr>
          <w:rFonts w:eastAsia="Times New Roman" w:cs="Times New Roman"/>
          <w:sz w:val="24"/>
          <w:szCs w:val="24"/>
          <w:lang w:eastAsia="fr-FR"/>
        </w:rPr>
        <w:t xml:space="preserve">présentation/intro (DMB) </w:t>
      </w:r>
    </w:p>
    <w:p w:rsidR="00D00343" w:rsidRDefault="00D00343" w:rsidP="00D00343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D00343">
        <w:rPr>
          <w:rFonts w:eastAsia="Times New Roman" w:cs="Times New Roman"/>
          <w:sz w:val="24"/>
          <w:szCs w:val="24"/>
          <w:lang w:eastAsia="fr-FR"/>
        </w:rPr>
        <w:t>plans</w:t>
      </w:r>
      <w:r>
        <w:rPr>
          <w:rFonts w:eastAsia="Times New Roman" w:cs="Times New Roman"/>
          <w:sz w:val="24"/>
          <w:szCs w:val="24"/>
          <w:lang w:eastAsia="fr-FR"/>
        </w:rPr>
        <w:t xml:space="preserve"> (AM)</w:t>
      </w:r>
    </w:p>
    <w:p w:rsidR="00FC5817" w:rsidRDefault="00D00343" w:rsidP="00D00343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D00343">
        <w:rPr>
          <w:rFonts w:eastAsia="Times New Roman" w:cs="Times New Roman"/>
          <w:sz w:val="24"/>
          <w:szCs w:val="24"/>
          <w:lang w:eastAsia="fr-FR"/>
        </w:rPr>
        <w:t>b</w:t>
      </w:r>
      <w:r>
        <w:rPr>
          <w:rFonts w:eastAsia="Times New Roman" w:cs="Times New Roman"/>
          <w:sz w:val="24"/>
          <w:szCs w:val="24"/>
          <w:lang w:eastAsia="fr-FR"/>
        </w:rPr>
        <w:t>oîte à outils du projet (AB)</w:t>
      </w:r>
    </w:p>
    <w:p w:rsidR="00066BA4" w:rsidRDefault="00066BA4" w:rsidP="00D00343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communication et lancement du blog (SD)</w:t>
      </w:r>
    </w:p>
    <w:p w:rsidR="00D00343" w:rsidRDefault="00D00343" w:rsidP="00D0034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Un format d’1h30 : ateliers</w:t>
      </w:r>
    </w:p>
    <w:p w:rsidR="00D00343" w:rsidRDefault="00D00343" w:rsidP="00D00343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Chaque porteur de portefeuille anime un atelier.</w:t>
      </w:r>
    </w:p>
    <w:p w:rsidR="00D00343" w:rsidRDefault="00D00343" w:rsidP="00D0034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D00343" w:rsidRDefault="00D00343" w:rsidP="00D0034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GP voit pour une captation vidéo / ENSISA.</w:t>
      </w:r>
    </w:p>
    <w:p w:rsidR="005E450B" w:rsidRDefault="005E450B" w:rsidP="00D0034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5E450B" w:rsidRDefault="005E450B" w:rsidP="00D0034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AM s’interroge sur le GT Restauration : quelle est la marge de manœuvre et comment construire le projet étant donné les choix politiques à faire.</w:t>
      </w:r>
    </w:p>
    <w:p w:rsidR="005E450B" w:rsidRPr="00D00343" w:rsidRDefault="005E450B" w:rsidP="00D0034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AM va lancer le GT pour définir les besoins et </w:t>
      </w:r>
      <w:r w:rsidR="000E0317">
        <w:rPr>
          <w:rFonts w:eastAsia="Times New Roman" w:cs="Times New Roman"/>
          <w:sz w:val="24"/>
          <w:szCs w:val="24"/>
          <w:lang w:eastAsia="fr-FR"/>
        </w:rPr>
        <w:t>préparer le Cahier des charges.</w:t>
      </w:r>
    </w:p>
    <w:p w:rsidR="00FC5817" w:rsidRPr="00D62B9B" w:rsidRDefault="00FC5817" w:rsidP="00D62B9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3808A1" w:rsidRPr="00FC5817" w:rsidRDefault="003808A1" w:rsidP="005E450B">
      <w:pPr>
        <w:pStyle w:val="Titre2"/>
        <w:numPr>
          <w:ilvl w:val="0"/>
          <w:numId w:val="2"/>
        </w:numPr>
        <w:rPr>
          <w:rFonts w:eastAsia="Times New Roman"/>
          <w:lang w:eastAsia="fr-FR"/>
        </w:rPr>
      </w:pPr>
      <w:r w:rsidRPr="00FC5817">
        <w:rPr>
          <w:rFonts w:eastAsia="Times New Roman"/>
          <w:lang w:eastAsia="fr-FR"/>
        </w:rPr>
        <w:t>Point communication (Sophie)</w:t>
      </w:r>
    </w:p>
    <w:p w:rsidR="00FC5817" w:rsidRDefault="005E450B" w:rsidP="00066BA4">
      <w:pPr>
        <w:pStyle w:val="Titre4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La page LC sur le site web de l’UHA.</w:t>
      </w:r>
    </w:p>
    <w:p w:rsidR="005E450B" w:rsidRDefault="005E450B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L’adresse learning-center.uha.fr renvoie vers une page « maintenance » avant de rediriger vers le blog du projet.</w:t>
      </w:r>
    </w:p>
    <w:p w:rsidR="005E450B" w:rsidRDefault="005E450B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Le blog du projet LC est présenté en avant-première avant validation par le </w:t>
      </w:r>
      <w:proofErr w:type="spellStart"/>
      <w:r>
        <w:rPr>
          <w:rFonts w:eastAsia="Times New Roman" w:cs="Times New Roman"/>
          <w:sz w:val="24"/>
          <w:szCs w:val="24"/>
          <w:lang w:eastAsia="fr-FR"/>
        </w:rPr>
        <w:t>CoPiL</w:t>
      </w:r>
      <w:proofErr w:type="spellEnd"/>
      <w:r>
        <w:rPr>
          <w:rFonts w:eastAsia="Times New Roman" w:cs="Times New Roman"/>
          <w:sz w:val="24"/>
          <w:szCs w:val="24"/>
          <w:lang w:eastAsia="fr-FR"/>
        </w:rPr>
        <w:t>.</w:t>
      </w:r>
    </w:p>
    <w:p w:rsidR="005E450B" w:rsidRDefault="005E450B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Il a été créé par le service Com et le GT LC.</w:t>
      </w:r>
    </w:p>
    <w:p w:rsidR="005E450B" w:rsidRDefault="006344FC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Chaque membre du GT a les accès administrateurs pour alimenter le blog.</w:t>
      </w:r>
    </w:p>
    <w:p w:rsidR="006344FC" w:rsidRDefault="006344FC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Pour les réponses à la page « Contact » : DMB, CB, AB.</w:t>
      </w:r>
    </w:p>
    <w:p w:rsidR="006344FC" w:rsidRDefault="006344FC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AM : </w:t>
      </w:r>
      <w:r w:rsidR="00066BA4">
        <w:rPr>
          <w:rFonts w:eastAsia="Times New Roman" w:cs="Times New Roman"/>
          <w:sz w:val="24"/>
          <w:szCs w:val="24"/>
          <w:lang w:eastAsia="fr-FR"/>
        </w:rPr>
        <w:t xml:space="preserve">on pourrait faire la liste des entreprises retenues. </w:t>
      </w:r>
      <w:r>
        <w:rPr>
          <w:rFonts w:eastAsia="Times New Roman" w:cs="Times New Roman"/>
          <w:sz w:val="24"/>
          <w:szCs w:val="24"/>
          <w:lang w:eastAsia="fr-FR"/>
        </w:rPr>
        <w:t>Nicolas André-</w:t>
      </w:r>
      <w:proofErr w:type="spellStart"/>
      <w:r>
        <w:rPr>
          <w:rFonts w:eastAsia="Times New Roman" w:cs="Times New Roman"/>
          <w:sz w:val="24"/>
          <w:szCs w:val="24"/>
          <w:lang w:eastAsia="fr-FR"/>
        </w:rPr>
        <w:t>Kholan</w:t>
      </w:r>
      <w:proofErr w:type="spellEnd"/>
      <w:r w:rsidR="00066BA4">
        <w:rPr>
          <w:rFonts w:eastAsia="Times New Roman" w:cs="Times New Roman"/>
          <w:sz w:val="24"/>
          <w:szCs w:val="24"/>
          <w:lang w:eastAsia="fr-FR"/>
        </w:rPr>
        <w:t>.</w:t>
      </w:r>
    </w:p>
    <w:p w:rsidR="00066BA4" w:rsidRDefault="00066BA4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Photos possibles du chantier et caméra en hauteur et dans le chantier.</w:t>
      </w:r>
    </w:p>
    <w:p w:rsidR="00066BA4" w:rsidRDefault="00066BA4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066BA4" w:rsidRDefault="00066BA4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Le CT valide le contenu du blog.</w:t>
      </w:r>
    </w:p>
    <w:p w:rsidR="00066BA4" w:rsidRDefault="00066BA4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AB demande le lien du blog pour solliciter la validation du </w:t>
      </w:r>
      <w:proofErr w:type="spellStart"/>
      <w:r>
        <w:rPr>
          <w:rFonts w:eastAsia="Times New Roman" w:cs="Times New Roman"/>
          <w:sz w:val="24"/>
          <w:szCs w:val="24"/>
          <w:lang w:eastAsia="fr-FR"/>
        </w:rPr>
        <w:t>CoPiL</w:t>
      </w:r>
      <w:proofErr w:type="spellEnd"/>
      <w:r>
        <w:rPr>
          <w:rFonts w:eastAsia="Times New Roman" w:cs="Times New Roman"/>
          <w:sz w:val="24"/>
          <w:szCs w:val="24"/>
          <w:lang w:eastAsia="fr-FR"/>
        </w:rPr>
        <w:t>.</w:t>
      </w:r>
    </w:p>
    <w:p w:rsidR="00066BA4" w:rsidRDefault="00066BA4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066BA4" w:rsidRDefault="00066BA4" w:rsidP="005B1D28">
      <w:pPr>
        <w:pStyle w:val="Titre4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1</w:t>
      </w:r>
      <w:r w:rsidRPr="00066BA4">
        <w:rPr>
          <w:rFonts w:eastAsia="Times New Roman"/>
          <w:vertAlign w:val="superscript"/>
          <w:lang w:eastAsia="fr-FR"/>
        </w:rPr>
        <w:t>ère</w:t>
      </w:r>
      <w:r>
        <w:rPr>
          <w:rFonts w:eastAsia="Times New Roman"/>
          <w:lang w:eastAsia="fr-FR"/>
        </w:rPr>
        <w:t xml:space="preserve"> pierre : 19 septembre 16h.</w:t>
      </w:r>
    </w:p>
    <w:p w:rsidR="00986D9A" w:rsidRDefault="00986D9A" w:rsidP="005B1D28">
      <w:pPr>
        <w:pStyle w:val="Titre4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Le nom : </w:t>
      </w:r>
    </w:p>
    <w:p w:rsidR="005B1D28" w:rsidRDefault="005B1D28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AB résume les discussions du </w:t>
      </w:r>
      <w:proofErr w:type="spellStart"/>
      <w:r>
        <w:rPr>
          <w:rFonts w:eastAsia="Times New Roman" w:cs="Times New Roman"/>
          <w:sz w:val="24"/>
          <w:szCs w:val="24"/>
          <w:lang w:eastAsia="fr-FR"/>
        </w:rPr>
        <w:t>CoPiL</w:t>
      </w:r>
      <w:proofErr w:type="spellEnd"/>
      <w:r>
        <w:rPr>
          <w:rFonts w:eastAsia="Times New Roman" w:cs="Times New Roman"/>
          <w:sz w:val="24"/>
          <w:szCs w:val="24"/>
          <w:lang w:eastAsia="fr-FR"/>
        </w:rPr>
        <w:t xml:space="preserve"> sur ce sujet. Informe que le </w:t>
      </w:r>
      <w:proofErr w:type="spellStart"/>
      <w:r>
        <w:rPr>
          <w:rFonts w:eastAsia="Times New Roman" w:cs="Times New Roman"/>
          <w:sz w:val="24"/>
          <w:szCs w:val="24"/>
          <w:lang w:eastAsia="fr-FR"/>
        </w:rPr>
        <w:t>CoPiL</w:t>
      </w:r>
      <w:proofErr w:type="spellEnd"/>
      <w:r>
        <w:rPr>
          <w:rFonts w:eastAsia="Times New Roman" w:cs="Times New Roman"/>
          <w:sz w:val="24"/>
          <w:szCs w:val="24"/>
          <w:lang w:eastAsia="fr-FR"/>
        </w:rPr>
        <w:t xml:space="preserve"> souhaite que l’on tro</w:t>
      </w:r>
      <w:r w:rsidR="000E0317">
        <w:rPr>
          <w:rFonts w:eastAsia="Times New Roman" w:cs="Times New Roman"/>
          <w:sz w:val="24"/>
          <w:szCs w:val="24"/>
          <w:lang w:eastAsia="fr-FR"/>
        </w:rPr>
        <w:t>uve un nom qui évoque un lieu + un dispositif.</w:t>
      </w:r>
    </w:p>
    <w:p w:rsidR="00986D9A" w:rsidRDefault="00986D9A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HK voulait faire un muret en gravant le nom « Learning Center ». Si l’on doit </w:t>
      </w:r>
      <w:r w:rsidR="005B1D28">
        <w:rPr>
          <w:rFonts w:eastAsia="Times New Roman" w:cs="Times New Roman"/>
          <w:sz w:val="24"/>
          <w:szCs w:val="24"/>
          <w:lang w:eastAsia="fr-FR"/>
        </w:rPr>
        <w:t>modifier le nom, il faut que l’on y travaille rapidement. Il</w:t>
      </w:r>
      <w:r>
        <w:rPr>
          <w:rFonts w:eastAsia="Times New Roman" w:cs="Times New Roman"/>
          <w:sz w:val="24"/>
          <w:szCs w:val="24"/>
          <w:lang w:eastAsia="fr-FR"/>
        </w:rPr>
        <w:t xml:space="preserve"> faudrait avoir le nom pour la fin juillet.</w:t>
      </w:r>
    </w:p>
    <w:p w:rsidR="006344FC" w:rsidRDefault="005B1D28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AM relate la discussion avec HK </w:t>
      </w:r>
      <w:r w:rsidR="000E0317">
        <w:rPr>
          <w:rFonts w:eastAsia="Times New Roman" w:cs="Times New Roman"/>
          <w:sz w:val="24"/>
          <w:szCs w:val="24"/>
          <w:lang w:eastAsia="fr-FR"/>
        </w:rPr>
        <w:t>sur ce sujet.</w:t>
      </w:r>
    </w:p>
    <w:p w:rsidR="005B1D28" w:rsidRDefault="005B1D28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→ Le CT </w:t>
      </w:r>
      <w:r w:rsidR="000E0317">
        <w:rPr>
          <w:rFonts w:eastAsia="Times New Roman" w:cs="Times New Roman"/>
          <w:sz w:val="24"/>
          <w:szCs w:val="24"/>
          <w:lang w:eastAsia="fr-FR"/>
        </w:rPr>
        <w:t xml:space="preserve">transmet au </w:t>
      </w:r>
      <w:proofErr w:type="spellStart"/>
      <w:r w:rsidR="000E0317">
        <w:rPr>
          <w:rFonts w:eastAsia="Times New Roman" w:cs="Times New Roman"/>
          <w:sz w:val="24"/>
          <w:szCs w:val="24"/>
          <w:lang w:eastAsia="fr-FR"/>
        </w:rPr>
        <w:t>CoPiL</w:t>
      </w:r>
      <w:proofErr w:type="spellEnd"/>
      <w:r w:rsidR="000E0317">
        <w:rPr>
          <w:rFonts w:eastAsia="Times New Roman" w:cs="Times New Roman"/>
          <w:sz w:val="24"/>
          <w:szCs w:val="24"/>
          <w:lang w:eastAsia="fr-FR"/>
        </w:rPr>
        <w:t xml:space="preserve"> </w:t>
      </w:r>
      <w:r>
        <w:rPr>
          <w:rFonts w:eastAsia="Times New Roman" w:cs="Times New Roman"/>
          <w:sz w:val="24"/>
          <w:szCs w:val="24"/>
          <w:lang w:eastAsia="fr-FR"/>
        </w:rPr>
        <w:t>la proposition de l’architecte de faire un muret avec le mot « Learning Center » en bas-relief. Avec un espace pour mettre une plaque indiquant le nom que l’on rajoutera plus tard.</w:t>
      </w:r>
    </w:p>
    <w:p w:rsidR="005B1D28" w:rsidRDefault="005B1D28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5B1D28" w:rsidRDefault="005B1D28" w:rsidP="000E0317">
      <w:pPr>
        <w:pStyle w:val="Titre4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La journée d’accueil des nouveaux personnels.</w:t>
      </w:r>
    </w:p>
    <w:p w:rsidR="005B1D28" w:rsidRDefault="005B1D28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2 septembre, 9h, salle du Conseil.</w:t>
      </w:r>
    </w:p>
    <w:p w:rsidR="005B1D28" w:rsidRDefault="005B1D28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Quelques interventions magistrales, puis des stands avec présentation des activités des différen</w:t>
      </w:r>
      <w:r w:rsidR="00A23642">
        <w:rPr>
          <w:rFonts w:eastAsia="Times New Roman" w:cs="Times New Roman"/>
          <w:sz w:val="24"/>
          <w:szCs w:val="24"/>
          <w:lang w:eastAsia="fr-FR"/>
        </w:rPr>
        <w:t>ts services. Un stand LC unique avec SCD, CLAM, SUP, Usages Numériques.</w:t>
      </w:r>
    </w:p>
    <w:p w:rsidR="00A23642" w:rsidRDefault="00A23642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A charge d’avoir des animations du stand : avoir les plans, les plaquettes, ordi avec le blog, mini-tests de langues. Que chaque service ait une fiche-mémo synthétiques avec un pense-bête.</w:t>
      </w:r>
    </w:p>
    <w:p w:rsidR="005E450B" w:rsidRPr="00FC5817" w:rsidRDefault="005E450B" w:rsidP="00FC581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3808A1" w:rsidRPr="005E450B" w:rsidRDefault="003808A1" w:rsidP="00A23642">
      <w:pPr>
        <w:pStyle w:val="Titre2"/>
        <w:numPr>
          <w:ilvl w:val="0"/>
          <w:numId w:val="2"/>
        </w:numPr>
        <w:rPr>
          <w:rFonts w:eastAsia="Times New Roman"/>
          <w:lang w:eastAsia="fr-FR"/>
        </w:rPr>
      </w:pPr>
      <w:r w:rsidRPr="005E450B">
        <w:rPr>
          <w:rFonts w:eastAsia="Times New Roman"/>
          <w:lang w:eastAsia="fr-FR"/>
        </w:rPr>
        <w:t>Point sur la liste d'activités (Marc)</w:t>
      </w:r>
    </w:p>
    <w:p w:rsidR="005E450B" w:rsidRDefault="00A23642" w:rsidP="005E450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Commande de DMB d’avoir une liste synthétiques des activités qui seront proposées au LC ;</w:t>
      </w:r>
    </w:p>
    <w:p w:rsidR="00A23642" w:rsidRDefault="00A23642" w:rsidP="00A23642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Objectifs : </w:t>
      </w:r>
    </w:p>
    <w:p w:rsidR="00A23642" w:rsidRDefault="00A23642" w:rsidP="00A23642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lastRenderedPageBreak/>
        <w:t xml:space="preserve">- </w:t>
      </w:r>
      <w:r w:rsidRPr="00A23642">
        <w:rPr>
          <w:rFonts w:eastAsia="Times New Roman" w:cs="Times New Roman"/>
          <w:sz w:val="24"/>
          <w:szCs w:val="24"/>
          <w:lang w:eastAsia="fr-FR"/>
        </w:rPr>
        <w:t xml:space="preserve">Faire vivre le LC et engager des actions LC avant le bâtiment. </w:t>
      </w:r>
    </w:p>
    <w:p w:rsidR="00B22C1C" w:rsidRPr="005E450B" w:rsidRDefault="00A23642" w:rsidP="005E450B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-</w:t>
      </w:r>
      <w:r w:rsidR="00B22C1C">
        <w:rPr>
          <w:rFonts w:eastAsia="Times New Roman" w:cs="Times New Roman"/>
          <w:sz w:val="24"/>
          <w:szCs w:val="24"/>
          <w:lang w:eastAsia="fr-FR"/>
        </w:rPr>
        <w:t xml:space="preserve"> Faire connaître les activités destinées à l’usager.</w:t>
      </w:r>
    </w:p>
    <w:p w:rsidR="003808A1" w:rsidRDefault="00B22C1C" w:rsidP="00B22C1C">
      <w:pPr>
        <w:pStyle w:val="Titre2"/>
        <w:numPr>
          <w:ilvl w:val="0"/>
          <w:numId w:val="2"/>
        </w:numPr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Questions diverses</w:t>
      </w:r>
    </w:p>
    <w:p w:rsidR="00B22C1C" w:rsidRDefault="00B22C1C" w:rsidP="00B22C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DMB demande à être </w:t>
      </w:r>
      <w:r w:rsidR="000E0317">
        <w:rPr>
          <w:rFonts w:eastAsia="Times New Roman" w:cs="Times New Roman"/>
          <w:sz w:val="24"/>
          <w:szCs w:val="24"/>
          <w:lang w:eastAsia="fr-FR"/>
        </w:rPr>
        <w:t>invitée permanente a</w:t>
      </w:r>
      <w:r>
        <w:rPr>
          <w:rFonts w:eastAsia="Times New Roman" w:cs="Times New Roman"/>
          <w:sz w:val="24"/>
          <w:szCs w:val="24"/>
          <w:lang w:eastAsia="fr-FR"/>
        </w:rPr>
        <w:t>u CT.</w:t>
      </w:r>
    </w:p>
    <w:p w:rsidR="00B22C1C" w:rsidRPr="00B22C1C" w:rsidRDefault="00B22C1C" w:rsidP="00B22C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Le CT souhaite que ce soit le </w:t>
      </w:r>
      <w:proofErr w:type="spellStart"/>
      <w:r>
        <w:rPr>
          <w:rFonts w:eastAsia="Times New Roman" w:cs="Times New Roman"/>
          <w:sz w:val="24"/>
          <w:szCs w:val="24"/>
          <w:lang w:eastAsia="fr-FR"/>
        </w:rPr>
        <w:t>CoPiL</w:t>
      </w:r>
      <w:proofErr w:type="spellEnd"/>
      <w:r>
        <w:rPr>
          <w:rFonts w:eastAsia="Times New Roman" w:cs="Times New Roman"/>
          <w:sz w:val="24"/>
          <w:szCs w:val="24"/>
          <w:lang w:eastAsia="fr-FR"/>
        </w:rPr>
        <w:t xml:space="preserve"> qui prenne la décision.</w:t>
      </w:r>
    </w:p>
    <w:p w:rsidR="00BD6463" w:rsidRDefault="00BD6463" w:rsidP="003808A1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BD6463" w:rsidRPr="003808A1" w:rsidRDefault="00BD6463" w:rsidP="003808A1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3808A1" w:rsidRPr="00BD6463" w:rsidRDefault="003808A1"/>
    <w:sectPr w:rsidR="003808A1" w:rsidRPr="00BD6463" w:rsidSect="00BB7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07590"/>
    <w:multiLevelType w:val="hybridMultilevel"/>
    <w:tmpl w:val="B5D06F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2532B"/>
    <w:multiLevelType w:val="hybridMultilevel"/>
    <w:tmpl w:val="D486C4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C1E52"/>
    <w:multiLevelType w:val="hybridMultilevel"/>
    <w:tmpl w:val="530A00E4"/>
    <w:lvl w:ilvl="0" w:tplc="D7427CE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A1"/>
    <w:rsid w:val="00066BA4"/>
    <w:rsid w:val="000736CB"/>
    <w:rsid w:val="000E0317"/>
    <w:rsid w:val="003808A1"/>
    <w:rsid w:val="005B1D28"/>
    <w:rsid w:val="005E450B"/>
    <w:rsid w:val="006344FC"/>
    <w:rsid w:val="006808D0"/>
    <w:rsid w:val="00986D9A"/>
    <w:rsid w:val="00A23642"/>
    <w:rsid w:val="00B22C1C"/>
    <w:rsid w:val="00BB7FF0"/>
    <w:rsid w:val="00BD6463"/>
    <w:rsid w:val="00D00343"/>
    <w:rsid w:val="00D62B9B"/>
    <w:rsid w:val="00DF2CD9"/>
    <w:rsid w:val="00F32EF1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64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E45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66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D64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64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BD6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62B9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D62B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E45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066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64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E45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66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D64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64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BD6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62B9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D62B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E45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066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Haute Alsace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Boraud</dc:creator>
  <cp:lastModifiedBy>Anne Boraud</cp:lastModifiedBy>
  <cp:revision>2</cp:revision>
  <dcterms:created xsi:type="dcterms:W3CDTF">2016-07-06T05:47:00Z</dcterms:created>
  <dcterms:modified xsi:type="dcterms:W3CDTF">2016-07-06T05:47:00Z</dcterms:modified>
</cp:coreProperties>
</file>